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F27" w:rsidRDefault="00AD3F27" w:rsidP="00DB154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T.C.</w:t>
      </w:r>
    </w:p>
    <w:p w:rsidR="00AD3F27" w:rsidRDefault="00AD3F27" w:rsidP="00DB154C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AD3F27" w:rsidRDefault="00AD3F27" w:rsidP="00DB154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AD3F27" w:rsidRDefault="00AD3F27" w:rsidP="00DB154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D3F27" w:rsidRDefault="00AD3F27" w:rsidP="00DB154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:rsidR="00AD3F27" w:rsidRDefault="00AD3F27" w:rsidP="00DB154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D3F27" w:rsidTr="00AD3F2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F27" w:rsidRDefault="00AD3F27" w:rsidP="00DB154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F27" w:rsidRDefault="00AD3F27" w:rsidP="00DB154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F27" w:rsidRDefault="00AD3F27" w:rsidP="00DB154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AD3F27" w:rsidTr="00AD3F2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F27" w:rsidRDefault="00AD3F27" w:rsidP="00DB154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F27" w:rsidRDefault="00AD3F27" w:rsidP="00DB154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F27" w:rsidRDefault="00AD3F27" w:rsidP="00DB154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2.01.01.09.016</w:t>
            </w:r>
          </w:p>
        </w:tc>
      </w:tr>
    </w:tbl>
    <w:p w:rsidR="00B52995" w:rsidRPr="00223D42" w:rsidRDefault="00B52995" w:rsidP="00B5299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:rsidR="00B52995" w:rsidRPr="00223D42" w:rsidRDefault="00B52995" w:rsidP="00B5299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tr-TR"/>
        </w:rPr>
      </w:pPr>
      <w:r w:rsidRPr="00223D42">
        <w:rPr>
          <w:rFonts w:ascii="Times New Roman" w:hAnsi="Times New Roman"/>
          <w:b/>
          <w:sz w:val="24"/>
          <w:szCs w:val="24"/>
          <w:lang w:eastAsia="tr-TR"/>
        </w:rPr>
        <w:t>ETKİNLİĞİN ADI</w:t>
      </w:r>
    </w:p>
    <w:p w:rsidR="00B52995" w:rsidRPr="00223D42" w:rsidRDefault="00B52995" w:rsidP="00DB3947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sz w:val="24"/>
          <w:szCs w:val="24"/>
          <w:lang w:eastAsia="tr-TR"/>
        </w:rPr>
      </w:pPr>
      <w:r w:rsidRPr="00223D42">
        <w:rPr>
          <w:rFonts w:ascii="Times New Roman" w:hAnsi="Times New Roman"/>
          <w:sz w:val="24"/>
          <w:szCs w:val="24"/>
          <w:lang w:eastAsia="tr-TR"/>
        </w:rPr>
        <w:t>Davranış Geliştirme Kursu</w:t>
      </w:r>
    </w:p>
    <w:p w:rsidR="00B52995" w:rsidRPr="00223D42" w:rsidRDefault="00B52995" w:rsidP="00B52995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afterAutospacing="0"/>
        <w:contextualSpacing/>
        <w:jc w:val="both"/>
        <w:rPr>
          <w:b/>
        </w:rPr>
      </w:pPr>
      <w:r w:rsidRPr="00223D42">
        <w:rPr>
          <w:b/>
        </w:rPr>
        <w:t xml:space="preserve">ETKİNLİĞİN AMAÇLARI   </w:t>
      </w:r>
    </w:p>
    <w:p w:rsidR="00B52995" w:rsidRPr="00223D42" w:rsidRDefault="00B52995" w:rsidP="00223D4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tr-TR"/>
        </w:rPr>
      </w:pPr>
      <w:r w:rsidRPr="00223D42">
        <w:rPr>
          <w:rFonts w:ascii="Times New Roman" w:hAnsi="Times New Roman"/>
          <w:b/>
          <w:sz w:val="24"/>
          <w:szCs w:val="24"/>
          <w:lang w:eastAsia="tr-TR"/>
        </w:rPr>
        <w:t xml:space="preserve">            </w:t>
      </w:r>
      <w:r w:rsidRPr="00223D42">
        <w:rPr>
          <w:rFonts w:ascii="Times New Roman" w:hAnsi="Times New Roman"/>
          <w:sz w:val="24"/>
          <w:szCs w:val="24"/>
          <w:lang w:eastAsia="tr-TR"/>
        </w:rPr>
        <w:t>Bu faaliyeti başarıyla bitiren her kursiyer;</w:t>
      </w:r>
    </w:p>
    <w:p w:rsidR="00B52995" w:rsidRPr="00223D42" w:rsidRDefault="00B52995" w:rsidP="00223D42">
      <w:pPr>
        <w:pStyle w:val="ListeParagraf"/>
        <w:numPr>
          <w:ilvl w:val="0"/>
          <w:numId w:val="2"/>
        </w:numPr>
        <w:spacing w:before="0" w:beforeAutospacing="0" w:after="0" w:afterAutospacing="0"/>
        <w:ind w:left="993"/>
      </w:pPr>
      <w:r w:rsidRPr="00223D42">
        <w:t>Psikoloji kuramlarına göre davranış kavramını açıklar.</w:t>
      </w:r>
    </w:p>
    <w:p w:rsidR="00B52995" w:rsidRPr="00223D42" w:rsidRDefault="00B52995" w:rsidP="00DB3947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afterAutospacing="0"/>
        <w:ind w:left="993"/>
        <w:contextualSpacing/>
        <w:jc w:val="both"/>
      </w:pPr>
      <w:r w:rsidRPr="00223D42">
        <w:t>Davranış geliştirmenin amacını bilir.</w:t>
      </w:r>
    </w:p>
    <w:p w:rsidR="00B52995" w:rsidRPr="00223D42" w:rsidRDefault="00B52995" w:rsidP="00DB3947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afterAutospacing="0"/>
        <w:ind w:left="993"/>
        <w:contextualSpacing/>
        <w:jc w:val="both"/>
      </w:pPr>
      <w:r w:rsidRPr="00223D42">
        <w:t>Davranış geliştirmenin önemini kavrar.</w:t>
      </w:r>
    </w:p>
    <w:p w:rsidR="00B52995" w:rsidRPr="00223D42" w:rsidRDefault="00B52995" w:rsidP="00DB3947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afterAutospacing="0"/>
        <w:ind w:left="993"/>
        <w:contextualSpacing/>
        <w:jc w:val="both"/>
      </w:pPr>
      <w:r w:rsidRPr="00223D42">
        <w:t>Gelişim alanlarının özelliklerini bilir ve davranış geliştirmede dikkate alır.</w:t>
      </w:r>
    </w:p>
    <w:p w:rsidR="00B52995" w:rsidRPr="00223D42" w:rsidRDefault="00B52995" w:rsidP="00DB3947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afterAutospacing="0"/>
        <w:ind w:left="993"/>
        <w:contextualSpacing/>
        <w:jc w:val="both"/>
      </w:pPr>
      <w:r w:rsidRPr="00223D42">
        <w:t>Davranış geliştirme süreçlerini bilir.</w:t>
      </w:r>
    </w:p>
    <w:p w:rsidR="00B52995" w:rsidRPr="00223D42" w:rsidRDefault="00B52995" w:rsidP="00DB3947">
      <w:pPr>
        <w:pStyle w:val="ListeParagraf"/>
        <w:numPr>
          <w:ilvl w:val="0"/>
          <w:numId w:val="2"/>
        </w:numPr>
        <w:ind w:left="993"/>
      </w:pPr>
      <w:r w:rsidRPr="00223D42">
        <w:t>Olumlu davranış geliştirme yollarını uygular.</w:t>
      </w:r>
    </w:p>
    <w:p w:rsidR="00B52995" w:rsidRPr="00223D42" w:rsidRDefault="00B52995" w:rsidP="00DB3947">
      <w:pPr>
        <w:pStyle w:val="ListeParagraf"/>
        <w:numPr>
          <w:ilvl w:val="0"/>
          <w:numId w:val="2"/>
        </w:numPr>
        <w:ind w:left="993"/>
        <w:rPr>
          <w:b/>
        </w:rPr>
      </w:pPr>
      <w:r w:rsidRPr="00223D42">
        <w:t>Davranış geliştirmede pekiştireçlerin önemini kavrar.</w:t>
      </w:r>
    </w:p>
    <w:p w:rsidR="00B52995" w:rsidRPr="00223D42" w:rsidRDefault="00B52995" w:rsidP="00DB3947">
      <w:pPr>
        <w:pStyle w:val="ListeParagraf"/>
        <w:numPr>
          <w:ilvl w:val="0"/>
          <w:numId w:val="2"/>
        </w:numPr>
        <w:ind w:left="993"/>
        <w:rPr>
          <w:b/>
        </w:rPr>
      </w:pPr>
      <w:r w:rsidRPr="00223D42">
        <w:t>Pekiştireç çeşitlerini ayırt eder.</w:t>
      </w:r>
    </w:p>
    <w:p w:rsidR="00B52995" w:rsidRPr="00223D42" w:rsidRDefault="00B52995" w:rsidP="00DB3947">
      <w:pPr>
        <w:pStyle w:val="ListeParagraf"/>
        <w:numPr>
          <w:ilvl w:val="0"/>
          <w:numId w:val="2"/>
        </w:numPr>
        <w:ind w:left="993"/>
        <w:rPr>
          <w:b/>
        </w:rPr>
      </w:pPr>
      <w:r w:rsidRPr="00223D42">
        <w:t>Uygun olmayan davranışları nasıl azaltabileceğini bilir.</w:t>
      </w:r>
    </w:p>
    <w:p w:rsidR="00B52995" w:rsidRPr="00223D42" w:rsidRDefault="00B52995" w:rsidP="00DB3947">
      <w:pPr>
        <w:pStyle w:val="ListeParagraf"/>
        <w:numPr>
          <w:ilvl w:val="0"/>
          <w:numId w:val="2"/>
        </w:numPr>
        <w:ind w:left="993"/>
        <w:rPr>
          <w:b/>
        </w:rPr>
      </w:pPr>
      <w:r w:rsidRPr="00223D42">
        <w:t>Davranış geliştirmede iletişimin önemini kavrar.</w:t>
      </w:r>
    </w:p>
    <w:p w:rsidR="00B52995" w:rsidRPr="00223D42" w:rsidRDefault="00B52995" w:rsidP="00DB3947">
      <w:pPr>
        <w:pStyle w:val="ListeParagraf"/>
        <w:numPr>
          <w:ilvl w:val="0"/>
          <w:numId w:val="2"/>
        </w:numPr>
        <w:ind w:left="993"/>
      </w:pPr>
      <w:r w:rsidRPr="00223D42">
        <w:t>İletişimi güçlendiren etmenleri bilir.</w:t>
      </w:r>
    </w:p>
    <w:p w:rsidR="00B52995" w:rsidRPr="00223D42" w:rsidRDefault="00B52995" w:rsidP="00DB3947">
      <w:pPr>
        <w:pStyle w:val="ListeParagraf"/>
        <w:numPr>
          <w:ilvl w:val="0"/>
          <w:numId w:val="2"/>
        </w:numPr>
        <w:ind w:left="993"/>
      </w:pPr>
      <w:r w:rsidRPr="00223D42">
        <w:t>İletişimi engelleyen etmenleri tanır.</w:t>
      </w:r>
    </w:p>
    <w:p w:rsidR="00B52995" w:rsidRPr="00223D42" w:rsidRDefault="00B52995" w:rsidP="00DB3947">
      <w:pPr>
        <w:pStyle w:val="ListeParagraf"/>
        <w:numPr>
          <w:ilvl w:val="0"/>
          <w:numId w:val="2"/>
        </w:numPr>
        <w:ind w:left="993"/>
      </w:pPr>
      <w:r w:rsidRPr="00223D42">
        <w:t xml:space="preserve">Davranış geliştirmede </w:t>
      </w:r>
      <w:proofErr w:type="gramStart"/>
      <w:r w:rsidRPr="00223D42">
        <w:t>empatinin</w:t>
      </w:r>
      <w:proofErr w:type="gramEnd"/>
      <w:r w:rsidRPr="00223D42">
        <w:t xml:space="preserve"> önemini bilir.</w:t>
      </w:r>
    </w:p>
    <w:p w:rsidR="00B52995" w:rsidRPr="00223D42" w:rsidRDefault="00B52995" w:rsidP="00DB3947">
      <w:pPr>
        <w:pStyle w:val="ListeParagraf"/>
        <w:numPr>
          <w:ilvl w:val="0"/>
          <w:numId w:val="2"/>
        </w:numPr>
        <w:ind w:left="993"/>
      </w:pPr>
      <w:r w:rsidRPr="00223D42">
        <w:t xml:space="preserve">Davranış geliştirmede dramanın önemini bilir </w:t>
      </w:r>
    </w:p>
    <w:p w:rsidR="00B52995" w:rsidRPr="00223D42" w:rsidRDefault="00B52995" w:rsidP="00DB3947">
      <w:pPr>
        <w:pStyle w:val="ListeParagraf"/>
        <w:numPr>
          <w:ilvl w:val="0"/>
          <w:numId w:val="2"/>
        </w:numPr>
        <w:ind w:left="993"/>
      </w:pPr>
      <w:r w:rsidRPr="00223D42">
        <w:t>Davranış geliştirmede yaratıcı dramanın önemini bilir.</w:t>
      </w:r>
    </w:p>
    <w:p w:rsidR="00B52995" w:rsidRPr="00223D42" w:rsidRDefault="00B52995" w:rsidP="00DB3947">
      <w:pPr>
        <w:pStyle w:val="ListeParagraf"/>
        <w:numPr>
          <w:ilvl w:val="0"/>
          <w:numId w:val="2"/>
        </w:numPr>
        <w:ind w:left="993"/>
      </w:pPr>
      <w:r w:rsidRPr="00223D42">
        <w:t>Olumlu davranışın kazançlarını bilir.</w:t>
      </w:r>
    </w:p>
    <w:p w:rsidR="00B52995" w:rsidRPr="00223D42" w:rsidRDefault="00B52995" w:rsidP="00DB3947">
      <w:pPr>
        <w:pStyle w:val="ListeParagraf"/>
        <w:numPr>
          <w:ilvl w:val="0"/>
          <w:numId w:val="2"/>
        </w:numPr>
        <w:ind w:left="993"/>
      </w:pPr>
      <w:r w:rsidRPr="00223D42">
        <w:t>Davranış geliştirmede ailenin rolünü bilir.</w:t>
      </w:r>
    </w:p>
    <w:p w:rsidR="00B52995" w:rsidRPr="00223D42" w:rsidRDefault="00B52995" w:rsidP="00DB3947">
      <w:pPr>
        <w:pStyle w:val="ListeParagraf"/>
        <w:numPr>
          <w:ilvl w:val="0"/>
          <w:numId w:val="2"/>
        </w:numPr>
        <w:ind w:left="993"/>
      </w:pPr>
      <w:r w:rsidRPr="00223D42">
        <w:t>Davranış geliştirmede öğretmenin rolünü kavrar.</w:t>
      </w:r>
    </w:p>
    <w:p w:rsidR="00B52995" w:rsidRPr="00223D42" w:rsidRDefault="00B52995" w:rsidP="00F3403F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afterAutospacing="0"/>
        <w:contextualSpacing/>
        <w:jc w:val="both"/>
        <w:rPr>
          <w:b/>
        </w:rPr>
      </w:pPr>
      <w:r w:rsidRPr="00223D42">
        <w:rPr>
          <w:b/>
        </w:rPr>
        <w:t xml:space="preserve">ETKİNLİĞİN SÜRESİ      </w:t>
      </w:r>
    </w:p>
    <w:p w:rsidR="00B52995" w:rsidRPr="00223D42" w:rsidRDefault="00DB3947" w:rsidP="00F3403F">
      <w:pPr>
        <w:pStyle w:val="ListeParagraf"/>
        <w:widowControl w:val="0"/>
        <w:autoSpaceDE w:val="0"/>
        <w:autoSpaceDN w:val="0"/>
        <w:adjustRightInd w:val="0"/>
        <w:spacing w:after="0" w:afterAutospacing="0"/>
        <w:ind w:left="720"/>
        <w:contextualSpacing/>
        <w:jc w:val="both"/>
      </w:pPr>
      <w:r w:rsidRPr="00223D42">
        <w:t>Faaliyetin süresi 30 ders saatidir.</w:t>
      </w:r>
    </w:p>
    <w:p w:rsidR="00F3403F" w:rsidRPr="00223D42" w:rsidRDefault="00F3403F" w:rsidP="00F3403F">
      <w:pPr>
        <w:pStyle w:val="ListeParagraf"/>
        <w:widowControl w:val="0"/>
        <w:autoSpaceDE w:val="0"/>
        <w:autoSpaceDN w:val="0"/>
        <w:adjustRightInd w:val="0"/>
        <w:spacing w:after="0" w:afterAutospacing="0"/>
        <w:ind w:left="720"/>
        <w:contextualSpacing/>
        <w:jc w:val="both"/>
        <w:rPr>
          <w:b/>
        </w:rPr>
      </w:pPr>
    </w:p>
    <w:p w:rsidR="00B52995" w:rsidRPr="00223D42" w:rsidRDefault="00B52995" w:rsidP="00F3403F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afterAutospacing="0"/>
        <w:contextualSpacing/>
        <w:jc w:val="both"/>
        <w:rPr>
          <w:b/>
        </w:rPr>
      </w:pPr>
      <w:r w:rsidRPr="00223D42">
        <w:rPr>
          <w:b/>
        </w:rPr>
        <w:t>ETKİNLİĞİN HEDEF KİTLESİ</w:t>
      </w:r>
    </w:p>
    <w:p w:rsidR="00B52995" w:rsidRPr="00223D42" w:rsidRDefault="00B52995" w:rsidP="00F3403F">
      <w:pPr>
        <w:pStyle w:val="ListeParagraf"/>
        <w:widowControl w:val="0"/>
        <w:autoSpaceDE w:val="0"/>
        <w:autoSpaceDN w:val="0"/>
        <w:adjustRightInd w:val="0"/>
        <w:spacing w:after="0" w:afterAutospacing="0"/>
        <w:ind w:left="720"/>
        <w:contextualSpacing/>
        <w:jc w:val="both"/>
      </w:pPr>
      <w:r w:rsidRPr="00223D42">
        <w:t>Bakanlığımıza bağlı okul/kurumlarda görev yapan yönetici ve öğretmenler.</w:t>
      </w:r>
    </w:p>
    <w:p w:rsidR="00B52995" w:rsidRPr="00223D42" w:rsidRDefault="00B52995" w:rsidP="00F3403F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b/>
        </w:rPr>
      </w:pPr>
      <w:r w:rsidRPr="00223D42">
        <w:rPr>
          <w:b/>
        </w:rPr>
        <w:t>ETKİNLİĞİN UYGULANMASI İLE İLGİLİ AÇIKLAMALAR</w:t>
      </w:r>
    </w:p>
    <w:p w:rsidR="00B52995" w:rsidRPr="00223D42" w:rsidRDefault="00B52995" w:rsidP="004F7A57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1134" w:hanging="425"/>
        <w:jc w:val="both"/>
      </w:pPr>
      <w:r w:rsidRPr="00223D42">
        <w:t xml:space="preserve">Bu etkinlik, yönetici ve öğretmenlerin </w:t>
      </w:r>
      <w:r w:rsidR="00F3403F" w:rsidRPr="00223D42">
        <w:t>“</w:t>
      </w:r>
      <w:r w:rsidR="00DB3947" w:rsidRPr="00223D42">
        <w:t>Davranış Geliştirme</w:t>
      </w:r>
      <w:r w:rsidR="00F3403F" w:rsidRPr="00223D42">
        <w:t>”</w:t>
      </w:r>
      <w:r w:rsidR="00CC6D32" w:rsidRPr="00223D42">
        <w:t xml:space="preserve"> konusunda bilgi ve becerilerini arttırmak</w:t>
      </w:r>
      <w:r w:rsidRPr="00223D42">
        <w:t xml:space="preserve"> amacıyla düzenlenmiştir.</w:t>
      </w:r>
    </w:p>
    <w:p w:rsidR="00DB3947" w:rsidRPr="00223D42" w:rsidRDefault="00DB3947" w:rsidP="004F7A57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1134" w:hanging="425"/>
        <w:jc w:val="both"/>
      </w:pPr>
      <w:r w:rsidRPr="00223D42">
        <w:t>Eğitim görevlisi olarak</w:t>
      </w:r>
      <w:r w:rsidR="00DB154C">
        <w:t>;</w:t>
      </w:r>
      <w:r w:rsidRPr="00223D42">
        <w:t xml:space="preserve"> “Davranış Geliştirme” konusunda uz</w:t>
      </w:r>
      <w:r w:rsidR="001211D6" w:rsidRPr="00223D42">
        <w:t>man akademisyen ya da bu konu</w:t>
      </w:r>
      <w:r w:rsidRPr="00223D42">
        <w:t>da hizmetiçi eğitimler veren uzman ve rehber öğretmenler görevlendirilecektir.</w:t>
      </w:r>
    </w:p>
    <w:p w:rsidR="00DB3947" w:rsidRPr="00223D42" w:rsidRDefault="00DB3947" w:rsidP="00DB154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223D42">
        <w:rPr>
          <w:rFonts w:ascii="Times New Roman" w:hAnsi="Times New Roman"/>
          <w:sz w:val="24"/>
          <w:szCs w:val="24"/>
        </w:rPr>
        <w:lastRenderedPageBreak/>
        <w:t>Sınıf ortamı katılımcıların etkin iletişim kurabileceği biçimde düzenlenecektir.</w:t>
      </w:r>
    </w:p>
    <w:p w:rsidR="00DB3947" w:rsidRPr="00223D42" w:rsidRDefault="00DB3947" w:rsidP="00DB154C">
      <w:pPr>
        <w:pStyle w:val="ListeParagraf"/>
        <w:numPr>
          <w:ilvl w:val="0"/>
          <w:numId w:val="4"/>
        </w:numPr>
        <w:spacing w:before="0" w:beforeAutospacing="0" w:after="0" w:afterAutospacing="0"/>
        <w:ind w:left="1134" w:hanging="425"/>
        <w:jc w:val="both"/>
      </w:pPr>
      <w:r w:rsidRPr="00223D42">
        <w:rPr>
          <w:noProof/>
        </w:rPr>
        <w:t>Eğitim,  internet bağlantılı bilgisayar ve projeksiyon cihazı ya da etkileşimli tahtanın bulunduğu eğitim ortamında gerçekleştirilecektir. Eğitim içerikleri uygun materyallerle desteklenecektir.</w:t>
      </w:r>
    </w:p>
    <w:p w:rsidR="00DB3947" w:rsidRPr="00223D42" w:rsidRDefault="00DB3947" w:rsidP="00DB154C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1134" w:hanging="425"/>
        <w:jc w:val="both"/>
      </w:pPr>
      <w:r w:rsidRPr="00223D42">
        <w:t>Eğitim, konferans oturma düzeninde olan eğitim ortamında yapılacaktır.</w:t>
      </w:r>
    </w:p>
    <w:p w:rsidR="00DB3947" w:rsidRPr="00223D42" w:rsidRDefault="00DB3947" w:rsidP="00DB154C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1134" w:hanging="425"/>
        <w:jc w:val="both"/>
      </w:pPr>
      <w:r w:rsidRPr="00223D42">
        <w:t xml:space="preserve">Katılımcı sayısı dikkate alınarak ortamda gerekli ışık ve ses düzeni sağlanacaktır. </w:t>
      </w:r>
    </w:p>
    <w:p w:rsidR="00981907" w:rsidRDefault="00DB3947" w:rsidP="00DB154C">
      <w:pPr>
        <w:pStyle w:val="ListeParagraf"/>
        <w:numPr>
          <w:ilvl w:val="0"/>
          <w:numId w:val="4"/>
        </w:numPr>
        <w:autoSpaceDN w:val="0"/>
        <w:spacing w:before="0" w:beforeAutospacing="0" w:after="0" w:afterAutospacing="0" w:line="276" w:lineRule="auto"/>
        <w:ind w:left="1134" w:right="-567" w:hanging="425"/>
        <w:contextualSpacing/>
        <w:jc w:val="both"/>
      </w:pPr>
      <w:r w:rsidRPr="00223D42">
        <w:t>Katılımcı sayısı her eğitim ortamı için 40 kişiyi geçmeyecek şekilde oluşturulacaktır.</w:t>
      </w:r>
    </w:p>
    <w:p w:rsidR="00981907" w:rsidRPr="00223D42" w:rsidRDefault="00981907" w:rsidP="00DB154C">
      <w:pPr>
        <w:pStyle w:val="ListeParagraf"/>
        <w:numPr>
          <w:ilvl w:val="0"/>
          <w:numId w:val="4"/>
        </w:numPr>
        <w:autoSpaceDN w:val="0"/>
        <w:spacing w:before="0" w:beforeAutospacing="0" w:after="0" w:afterAutospacing="0" w:line="276" w:lineRule="auto"/>
        <w:ind w:left="1134" w:right="-567" w:hanging="425"/>
        <w:contextualSpacing/>
        <w:jc w:val="both"/>
      </w:pPr>
      <w:r w:rsidRPr="00981907">
        <w:t>Faaliyetin başlangıcında katılımcıların hazır bulunuşlu</w:t>
      </w:r>
      <w:r>
        <w:t>k düzeylerini ölçmek amacıyla 25</w:t>
      </w:r>
      <w:r w:rsidRPr="00981907">
        <w:t xml:space="preserve"> sorudan</w:t>
      </w:r>
      <w:r>
        <w:t xml:space="preserve"> oluşan ön test, bitiminde </w:t>
      </w:r>
      <w:proofErr w:type="gramStart"/>
      <w:r>
        <w:t xml:space="preserve">ise </w:t>
      </w:r>
      <w:r w:rsidR="00DB154C">
        <w:t xml:space="preserve"> </w:t>
      </w:r>
      <w:r>
        <w:t>5</w:t>
      </w:r>
      <w:r w:rsidRPr="00981907">
        <w:t>0</w:t>
      </w:r>
      <w:proofErr w:type="gramEnd"/>
      <w:r w:rsidRPr="00981907">
        <w:t xml:space="preserve"> soruluk son test uygulanacak ve böylelikle faaliyetten elde edilen kazanımlar belirlenmiş olacaktır.</w:t>
      </w:r>
    </w:p>
    <w:p w:rsidR="00B52995" w:rsidRPr="00223D42" w:rsidRDefault="00B52995" w:rsidP="00DB154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B52995" w:rsidRPr="00223D42" w:rsidRDefault="00237914" w:rsidP="00237914">
      <w:pPr>
        <w:widowControl w:val="0"/>
        <w:autoSpaceDE w:val="0"/>
        <w:autoSpaceDN w:val="0"/>
        <w:adjustRightInd w:val="0"/>
        <w:spacing w:after="0"/>
        <w:ind w:left="360" w:right="-828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223D42">
        <w:rPr>
          <w:rFonts w:ascii="Times New Roman" w:hAnsi="Times New Roman"/>
          <w:b/>
          <w:sz w:val="24"/>
          <w:szCs w:val="24"/>
          <w:lang w:eastAsia="tr-TR"/>
        </w:rPr>
        <w:t>6.</w:t>
      </w:r>
      <w:r w:rsidR="00B52995" w:rsidRPr="00223D42">
        <w:rPr>
          <w:rFonts w:ascii="Times New Roman" w:hAnsi="Times New Roman"/>
          <w:b/>
          <w:sz w:val="24"/>
          <w:szCs w:val="24"/>
          <w:lang w:eastAsia="tr-TR"/>
        </w:rPr>
        <w:t>ETKİNLİĞİN İÇERİĞİ</w:t>
      </w:r>
      <w:r w:rsidR="00B52995" w:rsidRPr="00223D42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                                  </w:t>
      </w:r>
    </w:p>
    <w:p w:rsidR="00B52995" w:rsidRPr="00223D42" w:rsidRDefault="00B52995" w:rsidP="00B52995">
      <w:pPr>
        <w:widowControl w:val="0"/>
        <w:autoSpaceDE w:val="0"/>
        <w:autoSpaceDN w:val="0"/>
        <w:adjustRightInd w:val="0"/>
        <w:spacing w:after="0"/>
        <w:ind w:right="-828"/>
        <w:jc w:val="center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223D42">
        <w:rPr>
          <w:rFonts w:ascii="Times New Roman" w:hAnsi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95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1353"/>
      </w:tblGrid>
      <w:tr w:rsidR="00DB3947" w:rsidRPr="00223D42" w:rsidTr="0041102E">
        <w:trPr>
          <w:trHeight w:val="73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47" w:rsidRPr="00223D42" w:rsidRDefault="00DB3947" w:rsidP="00223D42">
            <w:pPr>
              <w:spacing w:after="0"/>
              <w:ind w:right="-82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3D42">
              <w:rPr>
                <w:rFonts w:ascii="Times New Roman" w:hAnsi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47" w:rsidRPr="00223D42" w:rsidRDefault="00DB3947" w:rsidP="00223D42">
            <w:pPr>
              <w:spacing w:after="0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3D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Süre</w:t>
            </w:r>
          </w:p>
          <w:p w:rsidR="00DB3947" w:rsidRPr="00223D42" w:rsidRDefault="00DB3947" w:rsidP="00223D42">
            <w:pPr>
              <w:spacing w:after="0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3D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(Ders saati)</w:t>
            </w:r>
          </w:p>
        </w:tc>
      </w:tr>
      <w:tr w:rsidR="00AF3D72" w:rsidRPr="00223D42" w:rsidTr="00BB17DF">
        <w:trPr>
          <w:trHeight w:val="39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D72" w:rsidRPr="00223D42" w:rsidRDefault="00AF3D72" w:rsidP="00AF3D72">
            <w:pPr>
              <w:spacing w:after="0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D72">
              <w:rPr>
                <w:rFonts w:ascii="Times New Roman" w:hAnsi="Times New Roman"/>
                <w:b/>
                <w:bCs/>
                <w:sz w:val="24"/>
                <w:szCs w:val="24"/>
              </w:rPr>
              <w:t>Ön Test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D72" w:rsidRPr="00223D42" w:rsidRDefault="00AF3D72" w:rsidP="00AF3D72">
            <w:pPr>
              <w:spacing w:after="0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1</w:t>
            </w:r>
          </w:p>
        </w:tc>
      </w:tr>
      <w:tr w:rsidR="00B52995" w:rsidRPr="00223D42" w:rsidTr="0041102E">
        <w:trPr>
          <w:trHeight w:val="325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95" w:rsidRPr="00223D42" w:rsidRDefault="00B52995" w:rsidP="00223D4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223D42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 xml:space="preserve"> Psikoloji Kuramlarına Göre Davranış Kavramı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Nörobiyolojik Yaklaşım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Fonksiyonalizm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Bilişsel Yaklaşım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Davranışçı Yaklaşım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Psikoanalitik Yaklaşım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Varoluşçu Yaklaşım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Fenomelolojik Yaklaşım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Gestaltçı Yaklaşım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Hümanist Yaklaşım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995" w:rsidRPr="00223D42" w:rsidRDefault="00B52995" w:rsidP="00223D4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223D42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2</w:t>
            </w:r>
          </w:p>
        </w:tc>
      </w:tr>
      <w:tr w:rsidR="00B52995" w:rsidRPr="00223D42" w:rsidTr="00B84DCA">
        <w:trPr>
          <w:trHeight w:val="63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95" w:rsidRPr="00223D42" w:rsidRDefault="00B52995" w:rsidP="00223D4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223D42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 xml:space="preserve">  </w:t>
            </w:r>
          </w:p>
          <w:p w:rsidR="00B52995" w:rsidRPr="00223D42" w:rsidRDefault="00B52995" w:rsidP="00223D4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223D42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Davranış Geliştirmenin Amacı ve Önemi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995" w:rsidRPr="00223D42" w:rsidRDefault="00B52995" w:rsidP="00223D4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223D42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2</w:t>
            </w:r>
          </w:p>
        </w:tc>
      </w:tr>
      <w:tr w:rsidR="00B52995" w:rsidRPr="00223D42" w:rsidTr="0041102E">
        <w:trPr>
          <w:trHeight w:val="1910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95" w:rsidRPr="00223D42" w:rsidRDefault="00B52995" w:rsidP="00223D4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223D42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Gelişim Alanlarına Göre Davranış Geliştirme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Öz Bakım Becerileri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Bilişsel Gelişim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Sosyal Gelişim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  <w:rPr>
                <w:b/>
              </w:rPr>
            </w:pPr>
            <w:r w:rsidRPr="00223D42">
              <w:t>Duygusal Gelişim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995" w:rsidRPr="00223D42" w:rsidRDefault="00B52995" w:rsidP="00223D4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223D42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2</w:t>
            </w:r>
          </w:p>
        </w:tc>
      </w:tr>
      <w:tr w:rsidR="00B52995" w:rsidRPr="00223D42" w:rsidTr="0041102E">
        <w:trPr>
          <w:trHeight w:val="268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95" w:rsidRPr="00223D42" w:rsidRDefault="00B52995" w:rsidP="00223D4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223D42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 </w:t>
            </w:r>
            <w:r w:rsidRPr="00223D42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Davranış Geliştirme Süreçleri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8"/>
              </w:numPr>
              <w:spacing w:before="0" w:beforeAutospacing="0" w:after="0" w:afterAutospacing="0"/>
            </w:pPr>
            <w:r w:rsidRPr="00223D42">
              <w:t>Övme-Onaylama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8"/>
              </w:numPr>
              <w:spacing w:before="0" w:beforeAutospacing="0" w:after="0" w:afterAutospacing="0"/>
            </w:pPr>
            <w:r w:rsidRPr="00223D42">
              <w:t>Örnek Olma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8"/>
              </w:numPr>
              <w:spacing w:before="0" w:beforeAutospacing="0" w:after="0" w:afterAutospacing="0"/>
            </w:pPr>
            <w:r w:rsidRPr="00223D42">
              <w:t>Ödüllü Pekiştirenler Kullanma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8"/>
              </w:numPr>
              <w:spacing w:before="0" w:beforeAutospacing="0" w:after="0" w:afterAutospacing="0"/>
            </w:pPr>
            <w:r w:rsidRPr="00223D42">
              <w:t>Programlı Öğretim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8"/>
              </w:numPr>
              <w:spacing w:before="0" w:beforeAutospacing="0" w:after="0" w:afterAutospacing="0"/>
            </w:pPr>
            <w:r w:rsidRPr="00223D42">
              <w:t>Kendi Kendine Pekiştirme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8"/>
              </w:numPr>
              <w:spacing w:before="0" w:beforeAutospacing="0" w:after="0" w:afterAutospacing="0"/>
            </w:pPr>
            <w:r w:rsidRPr="00223D42">
              <w:t>Açık Kural ve İlkeler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8"/>
              </w:numPr>
              <w:spacing w:before="0" w:beforeAutospacing="0" w:after="0" w:afterAutospacing="0"/>
            </w:pPr>
            <w:r w:rsidRPr="00223D42">
              <w:t>Biçimlendirme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995" w:rsidRPr="008543E5" w:rsidRDefault="008543E5" w:rsidP="00223D42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bidi="en-US"/>
              </w:rPr>
            </w:pPr>
            <w:r w:rsidRPr="008543E5">
              <w:rPr>
                <w:rFonts w:ascii="Times New Roman" w:hAnsi="Times New Roman"/>
                <w:b/>
                <w:color w:val="FF0000"/>
                <w:sz w:val="24"/>
                <w:szCs w:val="24"/>
                <w:lang w:bidi="en-US"/>
              </w:rPr>
              <w:t>4</w:t>
            </w:r>
          </w:p>
        </w:tc>
      </w:tr>
      <w:tr w:rsidR="00B52995" w:rsidRPr="00223D42" w:rsidTr="0041102E">
        <w:trPr>
          <w:trHeight w:val="297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95" w:rsidRPr="00223D42" w:rsidRDefault="00B52995" w:rsidP="00223D4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223D42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lastRenderedPageBreak/>
              <w:t xml:space="preserve">  Olumlu Davranış Geliştirme Yolları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/>
            </w:pPr>
            <w:r w:rsidRPr="00223D42">
              <w:t>Pozitif Düşünme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/>
            </w:pPr>
            <w:r w:rsidRPr="00223D42">
              <w:t>Yaratıcı Düşünme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/>
            </w:pPr>
            <w:r w:rsidRPr="00223D42">
              <w:t>Başarıyı Bekleme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/>
            </w:pPr>
            <w:r w:rsidRPr="00223D42">
              <w:t>İyimserlik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/>
            </w:pPr>
            <w:r w:rsidRPr="00223D42">
              <w:t>Motivasyon ve Hedefleri Tamamlama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/>
            </w:pPr>
            <w:r w:rsidRPr="00223D42">
              <w:t>Vazgeçmeme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/>
            </w:pPr>
            <w:r w:rsidRPr="00223D42">
              <w:t>Kendine ve Yeteneklerine İnanma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/>
              <w:rPr>
                <w:b/>
              </w:rPr>
            </w:pPr>
            <w:r w:rsidRPr="00223D42">
              <w:t xml:space="preserve">Çözüm Arama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995" w:rsidRPr="00223D42" w:rsidRDefault="00BF5D55" w:rsidP="00223D4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3</w:t>
            </w:r>
          </w:p>
        </w:tc>
      </w:tr>
      <w:tr w:rsidR="00B52995" w:rsidRPr="00223D42" w:rsidTr="0041102E">
        <w:trPr>
          <w:trHeight w:val="3135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95" w:rsidRPr="00223D42" w:rsidRDefault="00B52995" w:rsidP="00223D42">
            <w:pPr>
              <w:pStyle w:val="AralkYok"/>
              <w:spacing w:before="0" w:beforeAutospacing="0" w:after="0" w:afterAutospacing="0" w:line="23" w:lineRule="atLeast"/>
              <w:rPr>
                <w:b/>
              </w:rPr>
            </w:pPr>
            <w:r w:rsidRPr="00223D42">
              <w:rPr>
                <w:b/>
              </w:rPr>
              <w:t xml:space="preserve"> Davranış Geliştirmede Pekiştireç Kullanımı</w:t>
            </w:r>
          </w:p>
          <w:p w:rsidR="00B52995" w:rsidRPr="00223D42" w:rsidRDefault="00B52995" w:rsidP="00223D42">
            <w:pPr>
              <w:pStyle w:val="AralkYok"/>
              <w:numPr>
                <w:ilvl w:val="0"/>
                <w:numId w:val="6"/>
              </w:numPr>
              <w:spacing w:before="0" w:beforeAutospacing="0" w:after="0" w:afterAutospacing="0" w:line="23" w:lineRule="atLeast"/>
              <w:ind w:left="1134" w:hanging="357"/>
              <w:contextualSpacing/>
            </w:pPr>
            <w:r w:rsidRPr="00223D42">
              <w:t>Eğitim Sürecinde Pekiştireçlerin Önemi</w:t>
            </w:r>
          </w:p>
          <w:p w:rsidR="00B52995" w:rsidRPr="00223D42" w:rsidRDefault="00B52995" w:rsidP="00223D42">
            <w:pPr>
              <w:pStyle w:val="AralkYok"/>
              <w:numPr>
                <w:ilvl w:val="0"/>
                <w:numId w:val="6"/>
              </w:numPr>
              <w:spacing w:before="0" w:beforeAutospacing="0" w:after="0" w:afterAutospacing="0" w:line="23" w:lineRule="atLeast"/>
              <w:ind w:left="1134" w:hanging="357"/>
              <w:contextualSpacing/>
            </w:pPr>
            <w:r w:rsidRPr="00223D42">
              <w:t>Pekiştireç Çeşitleri</w:t>
            </w:r>
          </w:p>
          <w:p w:rsidR="00B52995" w:rsidRPr="00223D42" w:rsidRDefault="00B52995" w:rsidP="00223D42">
            <w:pPr>
              <w:pStyle w:val="AralkYok"/>
              <w:numPr>
                <w:ilvl w:val="0"/>
                <w:numId w:val="6"/>
              </w:numPr>
              <w:spacing w:before="0" w:beforeAutospacing="0" w:after="0" w:afterAutospacing="0" w:line="23" w:lineRule="atLeast"/>
              <w:ind w:left="1134" w:hanging="357"/>
              <w:contextualSpacing/>
            </w:pPr>
            <w:r w:rsidRPr="00223D42">
              <w:t>Sembol Pekiştireçler</w:t>
            </w:r>
          </w:p>
          <w:p w:rsidR="00B52995" w:rsidRPr="00223D42" w:rsidRDefault="00B52995" w:rsidP="00223D42">
            <w:pPr>
              <w:pStyle w:val="AralkYok"/>
              <w:numPr>
                <w:ilvl w:val="0"/>
                <w:numId w:val="6"/>
              </w:numPr>
              <w:spacing w:before="0" w:beforeAutospacing="0" w:after="0" w:afterAutospacing="0" w:line="23" w:lineRule="atLeast"/>
              <w:ind w:left="1134" w:hanging="357"/>
              <w:contextualSpacing/>
            </w:pPr>
            <w:r w:rsidRPr="00223D42">
              <w:t>Destekleyici Puan Tablosu Geliştirme</w:t>
            </w:r>
          </w:p>
          <w:p w:rsidR="00B52995" w:rsidRPr="00223D42" w:rsidRDefault="00B52995" w:rsidP="00223D42">
            <w:pPr>
              <w:pStyle w:val="AralkYok"/>
              <w:numPr>
                <w:ilvl w:val="0"/>
                <w:numId w:val="6"/>
              </w:numPr>
              <w:spacing w:before="0" w:beforeAutospacing="0" w:after="0" w:afterAutospacing="0" w:line="23" w:lineRule="atLeast"/>
              <w:ind w:left="1134" w:hanging="357"/>
              <w:contextualSpacing/>
            </w:pPr>
            <w:r w:rsidRPr="00223D42">
              <w:t>Bedel Ödeme</w:t>
            </w:r>
          </w:p>
          <w:p w:rsidR="00B52995" w:rsidRPr="00223D42" w:rsidRDefault="00B52995" w:rsidP="00223D42">
            <w:pPr>
              <w:pStyle w:val="AralkYok"/>
              <w:numPr>
                <w:ilvl w:val="0"/>
                <w:numId w:val="6"/>
              </w:numPr>
              <w:spacing w:before="0" w:beforeAutospacing="0" w:after="0" w:afterAutospacing="0" w:line="23" w:lineRule="atLeast"/>
              <w:ind w:left="1134" w:hanging="357"/>
              <w:contextualSpacing/>
            </w:pPr>
            <w:r w:rsidRPr="00223D42">
              <w:t>Pekiştireçlerin Kullanımı</w:t>
            </w:r>
          </w:p>
          <w:p w:rsidR="00B52995" w:rsidRPr="00223D42" w:rsidRDefault="00B52995" w:rsidP="00223D42">
            <w:pPr>
              <w:pStyle w:val="AralkYok"/>
              <w:numPr>
                <w:ilvl w:val="0"/>
                <w:numId w:val="21"/>
              </w:numPr>
              <w:spacing w:before="0" w:beforeAutospacing="0" w:after="0" w:afterAutospacing="0" w:line="23" w:lineRule="atLeast"/>
              <w:contextualSpacing/>
            </w:pPr>
            <w:r w:rsidRPr="00223D42">
              <w:t>Olumlu Pekiştireçler Kullanma</w:t>
            </w:r>
          </w:p>
          <w:p w:rsidR="00B52995" w:rsidRPr="00223D42" w:rsidRDefault="00B52995" w:rsidP="00223D42">
            <w:pPr>
              <w:pStyle w:val="AralkYok"/>
              <w:numPr>
                <w:ilvl w:val="0"/>
                <w:numId w:val="21"/>
              </w:numPr>
              <w:spacing w:before="0" w:beforeAutospacing="0" w:after="0" w:afterAutospacing="0" w:line="23" w:lineRule="atLeast"/>
              <w:contextualSpacing/>
            </w:pPr>
            <w:r w:rsidRPr="00223D42">
              <w:t>Olumsuz Pekiştireler Kullanma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995" w:rsidRPr="00223D42" w:rsidRDefault="00B52995" w:rsidP="00223D4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223D42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4</w:t>
            </w:r>
          </w:p>
        </w:tc>
      </w:tr>
      <w:tr w:rsidR="00B52995" w:rsidRPr="00223D42" w:rsidTr="0041102E">
        <w:trPr>
          <w:trHeight w:val="2683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95" w:rsidRPr="00223D42" w:rsidRDefault="00B52995" w:rsidP="00223D4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223D42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 xml:space="preserve">    Uygun Olmayan Davranışların Azaltılması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Sönme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Mola Yöntemi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Tepkinin Bedeli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Ceza Uygulamaları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Kriz Yönetimi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Kuralların Denetlenmesi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  <w:rPr>
                <w:b/>
              </w:rPr>
            </w:pPr>
            <w:r w:rsidRPr="00223D42">
              <w:t>Kararlılık ve Tutarlılık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995" w:rsidRPr="00223D42" w:rsidRDefault="00B52995" w:rsidP="00223D4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223D42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2</w:t>
            </w:r>
          </w:p>
        </w:tc>
      </w:tr>
      <w:tr w:rsidR="00B52995" w:rsidRPr="00223D42" w:rsidTr="00B84DCA">
        <w:trPr>
          <w:trHeight w:val="1300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95" w:rsidRPr="00223D42" w:rsidRDefault="00B52995" w:rsidP="008543E5">
            <w:pPr>
              <w:pStyle w:val="AralkYok"/>
              <w:spacing w:beforeLines="60" w:before="144" w:beforeAutospacing="0" w:afterLines="60" w:after="144" w:afterAutospacing="0" w:line="23" w:lineRule="atLeast"/>
              <w:rPr>
                <w:b/>
              </w:rPr>
            </w:pPr>
            <w:r w:rsidRPr="00223D42">
              <w:rPr>
                <w:b/>
              </w:rPr>
              <w:t xml:space="preserve">  Davranış Geliştirmede İletişim Becerileri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Davranışın Geliştirilmesinde İletişimi Güçlendiren Etmenler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Davranışın Geliştirilmesinde İletişimi Engelleyen Etmenler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Davranışın Geliştirilmesinde Empatinin Önemi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995" w:rsidRPr="00223D42" w:rsidRDefault="00AF3D72" w:rsidP="008543E5">
            <w:pPr>
              <w:spacing w:beforeLines="60" w:before="144" w:afterLines="60" w:after="144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2</w:t>
            </w:r>
          </w:p>
        </w:tc>
      </w:tr>
      <w:tr w:rsidR="00B52995" w:rsidRPr="00223D42" w:rsidTr="0041102E">
        <w:trPr>
          <w:trHeight w:val="712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95" w:rsidRPr="00223D42" w:rsidRDefault="00B52995" w:rsidP="008543E5">
            <w:pPr>
              <w:pStyle w:val="AralkYok"/>
              <w:spacing w:beforeLines="60" w:before="144" w:beforeAutospacing="0" w:afterLines="60" w:after="144" w:afterAutospacing="0" w:line="23" w:lineRule="atLeast"/>
              <w:rPr>
                <w:b/>
              </w:rPr>
            </w:pPr>
            <w:r w:rsidRPr="00223D42">
              <w:rPr>
                <w:b/>
              </w:rPr>
              <w:t xml:space="preserve">  Davranış Geliştirmede Drama ve Yaratıcı Dramanın Önemi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995" w:rsidRPr="00223D42" w:rsidRDefault="00B52995" w:rsidP="008543E5">
            <w:pPr>
              <w:spacing w:beforeLines="60" w:before="144" w:afterLines="60" w:after="144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223D42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2</w:t>
            </w:r>
          </w:p>
        </w:tc>
      </w:tr>
      <w:tr w:rsidR="00B52995" w:rsidRPr="00223D42" w:rsidTr="0041102E">
        <w:trPr>
          <w:trHeight w:val="708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95" w:rsidRPr="00223D42" w:rsidRDefault="00B52995" w:rsidP="008543E5">
            <w:pPr>
              <w:pStyle w:val="AralkYok"/>
              <w:spacing w:beforeLines="60" w:before="144" w:beforeAutospacing="0" w:afterLines="60" w:after="144" w:afterAutospacing="0" w:line="23" w:lineRule="atLeast"/>
              <w:rPr>
                <w:b/>
              </w:rPr>
            </w:pPr>
            <w:r w:rsidRPr="00223D42">
              <w:t xml:space="preserve">  </w:t>
            </w:r>
            <w:r w:rsidRPr="00223D42">
              <w:rPr>
                <w:b/>
              </w:rPr>
              <w:t>Olumlu Davranışın Kazançları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Hedeflere Ulaşmak ve Başarılı Olmaya Yardım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Başarıyı Çok Daha Kolay ve Hızlı Bir Şekilde Elde Etme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Daha Mutlu Olma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Daha Çok Enerjik Olma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Daha Büyük İçsel Güç ve Güçlülük Kazanma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 xml:space="preserve">Zorlukların Azalması 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995" w:rsidRPr="00223D42" w:rsidRDefault="00B52995" w:rsidP="008543E5">
            <w:pPr>
              <w:spacing w:beforeLines="60" w:before="144" w:afterLines="60" w:after="144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223D42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2</w:t>
            </w:r>
          </w:p>
        </w:tc>
      </w:tr>
      <w:tr w:rsidR="00B52995" w:rsidRPr="00223D42" w:rsidTr="00B84DCA">
        <w:trPr>
          <w:trHeight w:val="1071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95" w:rsidRPr="00223D42" w:rsidRDefault="00B52995" w:rsidP="008543E5">
            <w:pPr>
              <w:pStyle w:val="AralkYok"/>
              <w:spacing w:beforeLines="60" w:before="144" w:beforeAutospacing="0" w:afterLines="60" w:after="144" w:afterAutospacing="0" w:line="23" w:lineRule="atLeast"/>
              <w:rPr>
                <w:b/>
              </w:rPr>
            </w:pPr>
            <w:r w:rsidRPr="00223D42">
              <w:rPr>
                <w:b/>
              </w:rPr>
              <w:lastRenderedPageBreak/>
              <w:t xml:space="preserve">   Davranış Geliştirmede  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Ailenin Rolü</w:t>
            </w:r>
          </w:p>
          <w:p w:rsidR="00B52995" w:rsidRPr="00223D42" w:rsidRDefault="00B52995" w:rsidP="00223D42">
            <w:pPr>
              <w:pStyle w:val="ListeParagraf"/>
              <w:numPr>
                <w:ilvl w:val="0"/>
                <w:numId w:val="19"/>
              </w:numPr>
              <w:spacing w:before="0" w:beforeAutospacing="0" w:after="0" w:afterAutospacing="0"/>
            </w:pPr>
            <w:r w:rsidRPr="00223D42">
              <w:t>Öğretmenin Rolü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995" w:rsidRPr="00223D42" w:rsidRDefault="00B52995" w:rsidP="008543E5">
            <w:pPr>
              <w:spacing w:beforeLines="60" w:before="144" w:afterLines="60" w:after="144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223D42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2</w:t>
            </w:r>
          </w:p>
        </w:tc>
      </w:tr>
      <w:tr w:rsidR="00B52995" w:rsidRPr="00223D42" w:rsidTr="00B84DCA">
        <w:trPr>
          <w:trHeight w:val="43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95" w:rsidRPr="00223D42" w:rsidRDefault="00B52995" w:rsidP="008543E5">
            <w:pPr>
              <w:pStyle w:val="AralkYok"/>
              <w:spacing w:beforeLines="60" w:before="144" w:beforeAutospacing="0" w:afterLines="60" w:after="144" w:afterAutospacing="0" w:line="23" w:lineRule="atLeast"/>
              <w:rPr>
                <w:b/>
              </w:rPr>
            </w:pPr>
            <w:r w:rsidRPr="00223D42">
              <w:rPr>
                <w:b/>
              </w:rPr>
              <w:t xml:space="preserve">  Ölçme ve Değerlendirme ( Sınav)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995" w:rsidRPr="00223D42" w:rsidRDefault="00B52995" w:rsidP="008543E5">
            <w:pPr>
              <w:spacing w:beforeLines="60" w:before="144" w:afterLines="60" w:after="144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223D42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2</w:t>
            </w:r>
          </w:p>
        </w:tc>
      </w:tr>
      <w:tr w:rsidR="00B52995" w:rsidRPr="00223D42" w:rsidTr="00B84DCA">
        <w:trPr>
          <w:trHeight w:val="52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95" w:rsidRPr="00223D42" w:rsidRDefault="00F3403F" w:rsidP="008543E5">
            <w:pPr>
              <w:spacing w:beforeLines="60" w:before="144" w:afterLines="60" w:after="144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223D42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Toplam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995" w:rsidRPr="00223D42" w:rsidRDefault="00B52995" w:rsidP="008543E5">
            <w:pPr>
              <w:spacing w:beforeLines="60" w:before="144" w:afterLines="60" w:after="144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223D42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30</w:t>
            </w:r>
          </w:p>
        </w:tc>
      </w:tr>
    </w:tbl>
    <w:p w:rsidR="00B52995" w:rsidRPr="00223D42" w:rsidRDefault="00B52995" w:rsidP="008543E5">
      <w:pPr>
        <w:widowControl w:val="0"/>
        <w:autoSpaceDE w:val="0"/>
        <w:autoSpaceDN w:val="0"/>
        <w:adjustRightInd w:val="0"/>
        <w:spacing w:beforeLines="60" w:before="144" w:afterLines="60" w:after="144"/>
        <w:rPr>
          <w:rFonts w:ascii="Times New Roman" w:hAnsi="Times New Roman"/>
          <w:sz w:val="24"/>
          <w:szCs w:val="24"/>
          <w:lang w:eastAsia="tr-TR"/>
        </w:rPr>
      </w:pPr>
    </w:p>
    <w:p w:rsidR="00B52995" w:rsidRPr="00223D42" w:rsidRDefault="00237914" w:rsidP="008543E5">
      <w:pPr>
        <w:spacing w:beforeLines="60" w:before="144" w:afterLines="60" w:after="144"/>
        <w:ind w:left="360" w:right="-567"/>
        <w:contextualSpacing/>
        <w:rPr>
          <w:rFonts w:ascii="Times New Roman" w:hAnsi="Times New Roman"/>
          <w:b/>
          <w:bCs/>
          <w:sz w:val="24"/>
          <w:szCs w:val="24"/>
        </w:rPr>
      </w:pPr>
      <w:r w:rsidRPr="00223D42">
        <w:rPr>
          <w:rFonts w:ascii="Times New Roman" w:hAnsi="Times New Roman"/>
          <w:b/>
          <w:bCs/>
          <w:sz w:val="24"/>
          <w:szCs w:val="24"/>
        </w:rPr>
        <w:t>7.</w:t>
      </w:r>
      <w:r w:rsidR="00B52995" w:rsidRPr="00223D42">
        <w:rPr>
          <w:rFonts w:ascii="Times New Roman" w:hAnsi="Times New Roman"/>
          <w:b/>
          <w:bCs/>
          <w:sz w:val="24"/>
          <w:szCs w:val="24"/>
        </w:rPr>
        <w:t xml:space="preserve">ÖĞRETİM YÖNTEM TEKNİK </w:t>
      </w:r>
      <w:r w:rsidR="00223D42">
        <w:rPr>
          <w:rFonts w:ascii="Times New Roman" w:hAnsi="Times New Roman"/>
          <w:b/>
          <w:bCs/>
          <w:sz w:val="24"/>
          <w:szCs w:val="24"/>
        </w:rPr>
        <w:t>VE</w:t>
      </w:r>
      <w:r w:rsidR="00B52995" w:rsidRPr="00223D42">
        <w:rPr>
          <w:rFonts w:ascii="Times New Roman" w:hAnsi="Times New Roman"/>
          <w:b/>
          <w:bCs/>
          <w:sz w:val="24"/>
          <w:szCs w:val="24"/>
        </w:rPr>
        <w:t xml:space="preserve"> STRATEJİLERİ</w:t>
      </w:r>
    </w:p>
    <w:p w:rsidR="00B84DCA" w:rsidRDefault="00B84DCA" w:rsidP="00A745A5">
      <w:pPr>
        <w:pStyle w:val="listparagraph"/>
        <w:numPr>
          <w:ilvl w:val="0"/>
          <w:numId w:val="24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223D42">
        <w:rPr>
          <w:rFonts w:ascii="Times New Roman" w:hAnsi="Times New Roman"/>
        </w:rPr>
        <w:t>Programın hedeflerine ulaşmak için; aktif öğrenme yöntem ve teknikleri kullanılacaktır.</w:t>
      </w:r>
    </w:p>
    <w:p w:rsidR="00B84DCA" w:rsidRPr="00223D42" w:rsidRDefault="00B84DCA" w:rsidP="00A745A5">
      <w:pPr>
        <w:pStyle w:val="listparagraph"/>
        <w:numPr>
          <w:ilvl w:val="0"/>
          <w:numId w:val="24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223D42">
        <w:rPr>
          <w:rFonts w:ascii="Times New Roman" w:hAnsi="Times New Roman"/>
        </w:rPr>
        <w:t>Katılımcılara eğitim ile ilgili ders notları elektronik ortamda verilecektir.</w:t>
      </w:r>
    </w:p>
    <w:p w:rsidR="00237914" w:rsidRPr="00223D42" w:rsidRDefault="00237914" w:rsidP="00B52995">
      <w:pPr>
        <w:spacing w:before="60"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52995" w:rsidRPr="00223D42" w:rsidRDefault="00237914" w:rsidP="00237914">
      <w:pPr>
        <w:spacing w:after="0"/>
        <w:ind w:left="360" w:right="-567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223D42">
        <w:rPr>
          <w:rFonts w:ascii="Times New Roman" w:hAnsi="Times New Roman"/>
          <w:b/>
          <w:bCs/>
          <w:sz w:val="24"/>
          <w:szCs w:val="24"/>
          <w:lang w:eastAsia="tr-TR"/>
        </w:rPr>
        <w:t>8.</w:t>
      </w:r>
      <w:r w:rsidR="00B52995" w:rsidRPr="00223D42">
        <w:rPr>
          <w:rFonts w:ascii="Times New Roman" w:hAnsi="Times New Roman"/>
          <w:b/>
          <w:bCs/>
          <w:sz w:val="24"/>
          <w:szCs w:val="24"/>
          <w:lang w:eastAsia="tr-TR"/>
        </w:rPr>
        <w:t xml:space="preserve">ÖLÇME </w:t>
      </w:r>
      <w:r w:rsidR="00223D42">
        <w:rPr>
          <w:rFonts w:ascii="Times New Roman" w:hAnsi="Times New Roman"/>
          <w:b/>
          <w:bCs/>
          <w:sz w:val="24"/>
          <w:szCs w:val="24"/>
          <w:lang w:eastAsia="tr-TR"/>
        </w:rPr>
        <w:t>VE</w:t>
      </w:r>
      <w:r w:rsidR="00B52995" w:rsidRPr="00223D42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DEĞERLENDİRME</w:t>
      </w:r>
    </w:p>
    <w:p w:rsidR="00B84DCA" w:rsidRPr="00223D42" w:rsidRDefault="00B84DCA" w:rsidP="005015F7">
      <w:pPr>
        <w:pStyle w:val="listparagraph"/>
        <w:numPr>
          <w:ilvl w:val="0"/>
          <w:numId w:val="24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223D42">
        <w:rPr>
          <w:rFonts w:ascii="Times New Roman" w:hAnsi="Times New Roman"/>
        </w:rPr>
        <w:t xml:space="preserve">Kursiyerlerin başarısını değerlendirmek amacıyla </w:t>
      </w:r>
      <w:r w:rsidR="00DB154C">
        <w:rPr>
          <w:rFonts w:ascii="Times New Roman" w:hAnsi="Times New Roman"/>
        </w:rPr>
        <w:t xml:space="preserve">en az </w:t>
      </w:r>
      <w:r w:rsidRPr="00223D42">
        <w:rPr>
          <w:rFonts w:ascii="Times New Roman" w:hAnsi="Times New Roman"/>
        </w:rPr>
        <w:t xml:space="preserve">50 sorudan oluşan ve tüm konuları kapsayan çoktan seçmeli test sınavı yapılacak, </w:t>
      </w:r>
      <w:r w:rsidR="005015F7">
        <w:rPr>
          <w:rFonts w:ascii="Times New Roman" w:hAnsi="Times New Roman"/>
        </w:rPr>
        <w:t>50</w:t>
      </w:r>
      <w:bookmarkStart w:id="0" w:name="_GoBack"/>
      <w:bookmarkEnd w:id="0"/>
      <w:r w:rsidRPr="00223D42">
        <w:rPr>
          <w:rFonts w:ascii="Times New Roman" w:hAnsi="Times New Roman"/>
        </w:rPr>
        <w:t xml:space="preserve"> ve üzeri not alanlar başarılı sayılacaktır.</w:t>
      </w:r>
    </w:p>
    <w:p w:rsidR="00237914" w:rsidRPr="00223D42" w:rsidRDefault="00B84DCA" w:rsidP="00237914">
      <w:pPr>
        <w:numPr>
          <w:ilvl w:val="0"/>
          <w:numId w:val="24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3D42">
        <w:rPr>
          <w:rFonts w:ascii="Times New Roman" w:hAnsi="Times New Roman"/>
          <w:sz w:val="24"/>
          <w:szCs w:val="24"/>
        </w:rPr>
        <w:t>Başarılı olanlara “Kurs Belgesi” (</w:t>
      </w:r>
      <w:r w:rsidR="008543E5">
        <w:rPr>
          <w:rFonts w:ascii="Times New Roman" w:hAnsi="Times New Roman"/>
          <w:sz w:val="24"/>
          <w:szCs w:val="24"/>
        </w:rPr>
        <w:t>e-</w:t>
      </w:r>
      <w:r w:rsidRPr="00223D42">
        <w:rPr>
          <w:rFonts w:ascii="Times New Roman" w:hAnsi="Times New Roman"/>
          <w:sz w:val="24"/>
          <w:szCs w:val="24"/>
        </w:rPr>
        <w:t xml:space="preserve">sertifika) verilecektir. </w:t>
      </w:r>
    </w:p>
    <w:sectPr w:rsidR="00237914" w:rsidRPr="00223D42" w:rsidSect="00211D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94A80"/>
    <w:multiLevelType w:val="hybridMultilevel"/>
    <w:tmpl w:val="857AF8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F0709"/>
    <w:multiLevelType w:val="hybridMultilevel"/>
    <w:tmpl w:val="448E605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" w15:restartNumberingAfterBreak="0">
    <w:nsid w:val="2295590B"/>
    <w:multiLevelType w:val="hybridMultilevel"/>
    <w:tmpl w:val="82C4F7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965D3"/>
    <w:multiLevelType w:val="hybridMultilevel"/>
    <w:tmpl w:val="48A41FA4"/>
    <w:lvl w:ilvl="0" w:tplc="7C007D7E">
      <w:start w:val="7"/>
      <w:numFmt w:val="bullet"/>
      <w:lvlText w:val="-"/>
      <w:lvlJc w:val="left"/>
      <w:pPr>
        <w:ind w:left="2148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BA52DA"/>
    <w:multiLevelType w:val="hybridMultilevel"/>
    <w:tmpl w:val="818E8F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9D4F1E"/>
    <w:multiLevelType w:val="hybridMultilevel"/>
    <w:tmpl w:val="D35AA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377DAC"/>
    <w:multiLevelType w:val="hybridMultilevel"/>
    <w:tmpl w:val="22C41E5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F9A19EB"/>
    <w:multiLevelType w:val="hybridMultilevel"/>
    <w:tmpl w:val="0F4C11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4101E83"/>
    <w:multiLevelType w:val="hybridMultilevel"/>
    <w:tmpl w:val="71C28D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C65D68"/>
    <w:multiLevelType w:val="hybridMultilevel"/>
    <w:tmpl w:val="5B8C9F2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5DF12BEE"/>
    <w:multiLevelType w:val="hybridMultilevel"/>
    <w:tmpl w:val="E97E2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6310A2"/>
    <w:multiLevelType w:val="hybridMultilevel"/>
    <w:tmpl w:val="ED0EEAC6"/>
    <w:lvl w:ilvl="0" w:tplc="041F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BF56B0F"/>
    <w:multiLevelType w:val="hybridMultilevel"/>
    <w:tmpl w:val="BA4CAD1C"/>
    <w:lvl w:ilvl="0" w:tplc="7C007D7E">
      <w:start w:val="7"/>
      <w:numFmt w:val="bullet"/>
      <w:lvlText w:val="-"/>
      <w:lvlJc w:val="left"/>
      <w:pPr>
        <w:ind w:left="2496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5D0B19"/>
    <w:multiLevelType w:val="hybridMultilevel"/>
    <w:tmpl w:val="D7F437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E8C3A7F"/>
    <w:multiLevelType w:val="hybridMultilevel"/>
    <w:tmpl w:val="BF6E7CF4"/>
    <w:lvl w:ilvl="0" w:tplc="041F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3411D7"/>
    <w:multiLevelType w:val="hybridMultilevel"/>
    <w:tmpl w:val="73562E0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E79B1"/>
    <w:multiLevelType w:val="hybridMultilevel"/>
    <w:tmpl w:val="5F883DC6"/>
    <w:lvl w:ilvl="0" w:tplc="7C007D7E">
      <w:start w:val="7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C918FE"/>
    <w:multiLevelType w:val="hybridMultilevel"/>
    <w:tmpl w:val="F1282C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0"/>
  </w:num>
  <w:num w:numId="14">
    <w:abstractNumId w:val="3"/>
  </w:num>
  <w:num w:numId="15">
    <w:abstractNumId w:val="7"/>
  </w:num>
  <w:num w:numId="16">
    <w:abstractNumId w:val="10"/>
  </w:num>
  <w:num w:numId="17">
    <w:abstractNumId w:val="22"/>
  </w:num>
  <w:num w:numId="18">
    <w:abstractNumId w:val="0"/>
  </w:num>
  <w:num w:numId="19">
    <w:abstractNumId w:val="2"/>
  </w:num>
  <w:num w:numId="20">
    <w:abstractNumId w:val="16"/>
  </w:num>
  <w:num w:numId="21">
    <w:abstractNumId w:val="17"/>
  </w:num>
  <w:num w:numId="22">
    <w:abstractNumId w:val="8"/>
  </w:num>
  <w:num w:numId="23">
    <w:abstractNumId w:val="1"/>
  </w:num>
  <w:num w:numId="24">
    <w:abstractNumId w:val="11"/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52995"/>
    <w:rsid w:val="00011B34"/>
    <w:rsid w:val="001211D6"/>
    <w:rsid w:val="00211D4A"/>
    <w:rsid w:val="00223D42"/>
    <w:rsid w:val="00237914"/>
    <w:rsid w:val="002F4DFA"/>
    <w:rsid w:val="00370C6B"/>
    <w:rsid w:val="003F1B40"/>
    <w:rsid w:val="004049DF"/>
    <w:rsid w:val="0041102E"/>
    <w:rsid w:val="004C0D99"/>
    <w:rsid w:val="004F7A57"/>
    <w:rsid w:val="005015F7"/>
    <w:rsid w:val="007F61AE"/>
    <w:rsid w:val="008543E5"/>
    <w:rsid w:val="008C5E50"/>
    <w:rsid w:val="00904123"/>
    <w:rsid w:val="00981907"/>
    <w:rsid w:val="00A745A5"/>
    <w:rsid w:val="00AD3F27"/>
    <w:rsid w:val="00AF3D72"/>
    <w:rsid w:val="00B52995"/>
    <w:rsid w:val="00B84DCA"/>
    <w:rsid w:val="00BB17DF"/>
    <w:rsid w:val="00BF5D55"/>
    <w:rsid w:val="00CC6D32"/>
    <w:rsid w:val="00DB154C"/>
    <w:rsid w:val="00DB3947"/>
    <w:rsid w:val="00DC4B3E"/>
    <w:rsid w:val="00E9369A"/>
    <w:rsid w:val="00EF6E94"/>
    <w:rsid w:val="00F3403F"/>
    <w:rsid w:val="00F53D21"/>
    <w:rsid w:val="00FE3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03AE61-FBE9-4024-9533-EA424389A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995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AD3F27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529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99"/>
    <w:qFormat/>
    <w:rsid w:val="00B529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B394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B84DC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AD3F27"/>
    <w:rPr>
      <w:rFonts w:ascii="Cambria" w:eastAsia="Times New Roman" w:hAnsi="Cambria" w:cs="Cambria"/>
      <w:b/>
      <w:bCs/>
      <w:sz w:val="26"/>
      <w:szCs w:val="2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4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21</cp:revision>
  <dcterms:created xsi:type="dcterms:W3CDTF">2013-12-03T14:42:00Z</dcterms:created>
  <dcterms:modified xsi:type="dcterms:W3CDTF">2022-06-08T08:28:00Z</dcterms:modified>
</cp:coreProperties>
</file>